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70" w:rsidRPr="00DA6C6D" w:rsidRDefault="00093E70" w:rsidP="00093E70">
      <w:pPr>
        <w:pStyle w:val="a3"/>
        <w:ind w:left="708"/>
        <w:jc w:val="right"/>
        <w:rPr>
          <w:rFonts w:ascii="Times New Roman" w:hAnsi="Times New Roman" w:cs="Times New Roman"/>
          <w:color w:val="0070C0"/>
          <w:shd w:val="clear" w:color="auto" w:fill="DEDEDE"/>
        </w:rPr>
      </w:pP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noProof/>
          <w:color w:val="0070C0"/>
          <w:shd w:val="clear" w:color="auto" w:fill="DEDEDE"/>
          <w:lang w:eastAsia="ru-RU"/>
        </w:rPr>
        <w:drawing>
          <wp:inline distT="0" distB="0" distL="0" distR="0">
            <wp:extent cx="1547812" cy="862012"/>
            <wp:effectExtent l="19050" t="0" r="0" b="0"/>
            <wp:docPr id="4" name="Рисунок 1" descr="C:\Users\Никита\Desktop\Вывод птенцов1\1422266880slednij_jpg_250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Вывод птенцов1\1422266880slednij_jpg_250_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6" cy="8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</w:r>
      <w:r w:rsidRPr="00DA6C6D">
        <w:rPr>
          <w:rFonts w:ascii="Times New Roman" w:hAnsi="Times New Roman" w:cs="Times New Roman"/>
          <w:color w:val="0070C0"/>
          <w:shd w:val="clear" w:color="auto" w:fill="DEDEDE"/>
        </w:rPr>
        <w:tab/>
        <w:t xml:space="preserve">    Государственное бюджетное общеобразовательное учреждение </w:t>
      </w:r>
    </w:p>
    <w:p w:rsidR="00093E70" w:rsidRPr="00DA6C6D" w:rsidRDefault="00093E70" w:rsidP="00093E70">
      <w:pPr>
        <w:pStyle w:val="a3"/>
        <w:jc w:val="right"/>
        <w:rPr>
          <w:rFonts w:ascii="Times New Roman" w:hAnsi="Times New Roman" w:cs="Times New Roman"/>
          <w:color w:val="0070C0"/>
          <w:shd w:val="clear" w:color="auto" w:fill="DEDEDE"/>
        </w:rPr>
      </w:pPr>
      <w:r w:rsidRPr="00DA6C6D">
        <w:rPr>
          <w:rFonts w:ascii="Times New Roman" w:hAnsi="Times New Roman" w:cs="Times New Roman"/>
          <w:color w:val="0070C0"/>
          <w:shd w:val="clear" w:color="auto" w:fill="DEDEDE"/>
        </w:rPr>
        <w:t xml:space="preserve">города Москвы </w:t>
      </w:r>
    </w:p>
    <w:p w:rsidR="00093E70" w:rsidRPr="00DA6C6D" w:rsidRDefault="00093E70" w:rsidP="00093E70">
      <w:pPr>
        <w:pStyle w:val="a3"/>
        <w:jc w:val="right"/>
        <w:rPr>
          <w:rFonts w:ascii="Times New Roman" w:hAnsi="Times New Roman" w:cs="Times New Roman"/>
        </w:rPr>
      </w:pPr>
      <w:r w:rsidRPr="00DA6C6D">
        <w:rPr>
          <w:rFonts w:ascii="Times New Roman" w:hAnsi="Times New Roman" w:cs="Times New Roman"/>
          <w:color w:val="0070C0"/>
          <w:shd w:val="clear" w:color="auto" w:fill="DEDEDE"/>
        </w:rPr>
        <w:t>"Школа № 1223 "Лингвистический центр"</w:t>
      </w:r>
      <w:r w:rsidRPr="00DA6C6D">
        <w:rPr>
          <w:rFonts w:ascii="Times New Roman" w:hAnsi="Times New Roman" w:cs="Times New Roman"/>
          <w:color w:val="0070C0"/>
        </w:rPr>
        <w:br/>
      </w:r>
      <w:r w:rsidRPr="00DA6C6D">
        <w:rPr>
          <w:rFonts w:ascii="Times New Roman" w:hAnsi="Times New Roman" w:cs="Times New Roman"/>
          <w:color w:val="0070C0"/>
        </w:rPr>
        <w:br/>
      </w:r>
    </w:p>
    <w:p w:rsidR="00093E70" w:rsidRPr="00DA6C6D" w:rsidRDefault="00093E70" w:rsidP="00093E70">
      <w:pPr>
        <w:pStyle w:val="a3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DA6C6D">
        <w:rPr>
          <w:rFonts w:ascii="Times New Roman" w:hAnsi="Times New Roman" w:cs="Times New Roman"/>
          <w:color w:val="00B050"/>
          <w:sz w:val="40"/>
          <w:szCs w:val="40"/>
        </w:rPr>
        <w:t xml:space="preserve">ПРОЕКТ </w:t>
      </w:r>
    </w:p>
    <w:p w:rsidR="00093E70" w:rsidRPr="00DA6C6D" w:rsidRDefault="00093E70" w:rsidP="00093E70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DA6C6D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«Инкубация, как способ улучшения продовольственной безопасности»</w:t>
      </w:r>
    </w:p>
    <w:p w:rsidR="00093E70" w:rsidRPr="00DA6C6D" w:rsidRDefault="00093E70" w:rsidP="00093E70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093E70" w:rsidRPr="00DA6C6D" w:rsidRDefault="00093E70" w:rsidP="00093E70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093E70" w:rsidRPr="00DA6C6D" w:rsidRDefault="00093E70" w:rsidP="00093E70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A6C6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Автор: </w:t>
      </w:r>
      <w:r w:rsidRPr="00DA6C6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ученик 4 класса «В» - Полянин Никита</w:t>
      </w:r>
    </w:p>
    <w:p w:rsidR="00093E70" w:rsidRPr="00DA6C6D" w:rsidRDefault="00093E70" w:rsidP="00093E70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A6C6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Руководитель проекта: </w:t>
      </w:r>
      <w:proofErr w:type="gramStart"/>
      <w:r w:rsidRPr="00DA6C6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Резвых</w:t>
      </w:r>
      <w:proofErr w:type="gramEnd"/>
      <w:r w:rsidRPr="00DA6C6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Надежда Игоревна – классный руководитель</w:t>
      </w:r>
    </w:p>
    <w:p w:rsidR="00093E70" w:rsidRPr="00DA6C6D" w:rsidRDefault="00093E70" w:rsidP="006624E0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DA6C6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Консультант: </w:t>
      </w:r>
      <w:r w:rsidRPr="00DA6C6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Борисова Мария Михайловна – ассистент кафедры зоологии РГАУ МСХА им. К.А. Тимирязева</w:t>
      </w:r>
    </w:p>
    <w:p w:rsidR="00FB4252" w:rsidRPr="00DA6C6D" w:rsidRDefault="00FB4252" w:rsidP="00093E70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6122" w:rsidRPr="00DA6C6D" w:rsidRDefault="001C6122" w:rsidP="001C6122">
      <w:pPr>
        <w:pStyle w:val="a3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3133" w:rsidRDefault="00323133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313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323133">
        <w:rPr>
          <w:rFonts w:ascii="Times New Roman" w:hAnsi="Times New Roman" w:cs="Times New Roman"/>
          <w:sz w:val="28"/>
          <w:szCs w:val="28"/>
        </w:rPr>
        <w:t xml:space="preserve">: можно ли для удовлетворения вкусов нескольких человек, в одном инкубаторе вывести одновременно птенцов индейки и кур? Можно ли это сделать в домашних условиях? Что для этого необходимо? </w:t>
      </w:r>
    </w:p>
    <w:p w:rsidR="00323133" w:rsidRDefault="00323133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2CB0" w:rsidRDefault="0073221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CB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3D2CB0">
        <w:rPr>
          <w:rFonts w:ascii="Times New Roman" w:hAnsi="Times New Roman" w:cs="Times New Roman"/>
          <w:sz w:val="28"/>
          <w:szCs w:val="28"/>
        </w:rPr>
        <w:t xml:space="preserve"> если в инкубатор заложить яйца индейки и кур, то смогут ли вылупиться птенцы сразу двух пород?</w:t>
      </w:r>
    </w:p>
    <w:p w:rsidR="003D2CB0" w:rsidRDefault="003D2CB0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2CB0" w:rsidRDefault="0073221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CB0">
        <w:rPr>
          <w:rFonts w:ascii="Times New Roman" w:hAnsi="Times New Roman" w:cs="Times New Roman"/>
          <w:sz w:val="28"/>
          <w:szCs w:val="28"/>
        </w:rPr>
        <w:t xml:space="preserve"> </w:t>
      </w:r>
      <w:r w:rsidRPr="003D2CB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AF0012">
        <w:rPr>
          <w:rFonts w:ascii="Times New Roman" w:hAnsi="Times New Roman" w:cs="Times New Roman"/>
          <w:b/>
          <w:sz w:val="28"/>
          <w:szCs w:val="28"/>
        </w:rPr>
        <w:t>, практическая и социальная значимость</w:t>
      </w:r>
      <w:r w:rsidRPr="003D2CB0">
        <w:rPr>
          <w:rFonts w:ascii="Times New Roman" w:hAnsi="Times New Roman" w:cs="Times New Roman"/>
          <w:b/>
          <w:sz w:val="28"/>
          <w:szCs w:val="28"/>
        </w:rPr>
        <w:t>:</w:t>
      </w:r>
      <w:r w:rsidRPr="003D2CB0">
        <w:rPr>
          <w:rFonts w:ascii="Times New Roman" w:hAnsi="Times New Roman" w:cs="Times New Roman"/>
          <w:sz w:val="28"/>
          <w:szCs w:val="28"/>
        </w:rPr>
        <w:t xml:space="preserve"> инкубация сельскохозяйственных птиц в домашних условиях в целях продовольственной безопасности</w:t>
      </w:r>
      <w:r w:rsidR="00A90B8A">
        <w:rPr>
          <w:rFonts w:ascii="Times New Roman" w:hAnsi="Times New Roman" w:cs="Times New Roman"/>
          <w:sz w:val="28"/>
          <w:szCs w:val="28"/>
        </w:rPr>
        <w:t xml:space="preserve"> в свете санкций ЕС и США. О</w:t>
      </w:r>
      <w:r w:rsidRPr="003D2CB0">
        <w:rPr>
          <w:rFonts w:ascii="Times New Roman" w:hAnsi="Times New Roman" w:cs="Times New Roman"/>
          <w:sz w:val="28"/>
          <w:szCs w:val="28"/>
        </w:rPr>
        <w:t>беспечени</w:t>
      </w:r>
      <w:r w:rsidR="00A90B8A">
        <w:rPr>
          <w:rFonts w:ascii="Times New Roman" w:hAnsi="Times New Roman" w:cs="Times New Roman"/>
          <w:sz w:val="28"/>
          <w:szCs w:val="28"/>
        </w:rPr>
        <w:t>е</w:t>
      </w:r>
      <w:r w:rsidRPr="003D2CB0">
        <w:rPr>
          <w:rFonts w:ascii="Times New Roman" w:hAnsi="Times New Roman" w:cs="Times New Roman"/>
          <w:sz w:val="28"/>
          <w:szCs w:val="28"/>
        </w:rPr>
        <w:t xml:space="preserve"> потребности нескольких человек</w:t>
      </w:r>
      <w:r w:rsidR="00A90B8A">
        <w:rPr>
          <w:rFonts w:ascii="Times New Roman" w:hAnsi="Times New Roman" w:cs="Times New Roman"/>
          <w:sz w:val="28"/>
          <w:szCs w:val="28"/>
        </w:rPr>
        <w:t xml:space="preserve"> разным мясом птицы одновременно.</w:t>
      </w:r>
    </w:p>
    <w:p w:rsidR="003D2CB0" w:rsidRDefault="003D2CB0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2CB0" w:rsidRDefault="0073221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CB0">
        <w:rPr>
          <w:rFonts w:ascii="Times New Roman" w:hAnsi="Times New Roman" w:cs="Times New Roman"/>
          <w:sz w:val="28"/>
          <w:szCs w:val="28"/>
        </w:rPr>
        <w:t xml:space="preserve"> </w:t>
      </w:r>
      <w:r w:rsidRPr="003D2CB0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3D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B0" w:rsidRDefault="0073221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CB0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CB0">
        <w:rPr>
          <w:rFonts w:ascii="Times New Roman" w:hAnsi="Times New Roman" w:cs="Times New Roman"/>
          <w:sz w:val="28"/>
          <w:szCs w:val="28"/>
        </w:rPr>
        <w:t xml:space="preserve"> Изучить литературу и методику по инкубации сельскохозяйственной птицы.</w:t>
      </w:r>
    </w:p>
    <w:p w:rsidR="003D2CB0" w:rsidRDefault="0073221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CB0">
        <w:rPr>
          <w:rFonts w:ascii="Times New Roman" w:hAnsi="Times New Roman" w:cs="Times New Roman"/>
          <w:sz w:val="28"/>
          <w:szCs w:val="28"/>
        </w:rPr>
        <w:t xml:space="preserve"> </w:t>
      </w:r>
      <w:r w:rsidRPr="003D2CB0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CB0">
        <w:rPr>
          <w:rFonts w:ascii="Times New Roman" w:hAnsi="Times New Roman" w:cs="Times New Roman"/>
          <w:sz w:val="28"/>
          <w:szCs w:val="28"/>
        </w:rPr>
        <w:t xml:space="preserve"> Проинкубировать яйца индюшек и кур.</w:t>
      </w:r>
    </w:p>
    <w:p w:rsidR="00E57421" w:rsidRDefault="0073221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CB0">
        <w:rPr>
          <w:rFonts w:ascii="Times New Roman" w:hAnsi="Times New Roman" w:cs="Times New Roman"/>
          <w:sz w:val="28"/>
          <w:szCs w:val="28"/>
        </w:rPr>
        <w:t xml:space="preserve"> </w:t>
      </w:r>
      <w:r w:rsidRPr="003D2CB0">
        <w:rPr>
          <w:rFonts w:ascii="Times New Roman" w:hAnsi="Times New Roman" w:cs="Times New Roman"/>
          <w:sz w:val="28"/>
          <w:szCs w:val="28"/>
        </w:rPr>
        <w:sym w:font="Symbol" w:char="F0B7"/>
      </w:r>
      <w:r w:rsidRPr="003D2CB0">
        <w:rPr>
          <w:rFonts w:ascii="Times New Roman" w:hAnsi="Times New Roman" w:cs="Times New Roman"/>
          <w:sz w:val="28"/>
          <w:szCs w:val="28"/>
        </w:rPr>
        <w:t xml:space="preserve"> Определить процент сохранности и причину гибели эмбрионов. </w:t>
      </w:r>
    </w:p>
    <w:p w:rsidR="00E57421" w:rsidRDefault="00E5742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6122" w:rsidRDefault="00E57421" w:rsidP="001C61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421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вывести</w:t>
      </w:r>
      <w:r w:rsidR="00732211" w:rsidRPr="003D2CB0">
        <w:rPr>
          <w:rFonts w:ascii="Times New Roman" w:hAnsi="Times New Roman" w:cs="Times New Roman"/>
          <w:sz w:val="28"/>
          <w:szCs w:val="28"/>
        </w:rPr>
        <w:t xml:space="preserve"> птенц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32211" w:rsidRPr="003D2CB0">
        <w:rPr>
          <w:rFonts w:ascii="Times New Roman" w:hAnsi="Times New Roman" w:cs="Times New Roman"/>
          <w:sz w:val="28"/>
          <w:szCs w:val="28"/>
        </w:rPr>
        <w:t xml:space="preserve"> индейки и кур, в количестве, обеспечивающим семью мясом на 4 месяца. (28 дней – вывод, 3 месяца рост).</w:t>
      </w:r>
    </w:p>
    <w:p w:rsidR="001C6122" w:rsidRPr="00DA6C6D" w:rsidRDefault="001C6122" w:rsidP="001C6122">
      <w:pPr>
        <w:pStyle w:val="a3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6122" w:rsidRDefault="001C6122" w:rsidP="001C6122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6D">
        <w:rPr>
          <w:rFonts w:ascii="Times New Roman" w:hAnsi="Times New Roman" w:cs="Times New Roman"/>
          <w:b/>
          <w:sz w:val="28"/>
          <w:szCs w:val="28"/>
        </w:rPr>
        <w:t>Этапы</w:t>
      </w:r>
      <w:r w:rsidR="00A6343B">
        <w:rPr>
          <w:rFonts w:ascii="Times New Roman" w:hAnsi="Times New Roman" w:cs="Times New Roman"/>
          <w:b/>
          <w:sz w:val="28"/>
          <w:szCs w:val="28"/>
        </w:rPr>
        <w:t xml:space="preserve">, предметы и методы </w:t>
      </w:r>
      <w:r w:rsidRPr="00DA6C6D">
        <w:rPr>
          <w:rFonts w:ascii="Times New Roman" w:hAnsi="Times New Roman" w:cs="Times New Roman"/>
          <w:b/>
          <w:sz w:val="28"/>
          <w:szCs w:val="28"/>
        </w:rPr>
        <w:t xml:space="preserve"> научного процесса:</w:t>
      </w:r>
    </w:p>
    <w:p w:rsidR="00A6343B" w:rsidRPr="00DA6C6D" w:rsidRDefault="00A6343B" w:rsidP="001C6122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122" w:rsidRPr="00DA6C6D" w:rsidRDefault="001C6122" w:rsidP="001C6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6D">
        <w:rPr>
          <w:rFonts w:ascii="Times New Roman" w:hAnsi="Times New Roman" w:cs="Times New Roman"/>
          <w:sz w:val="28"/>
          <w:szCs w:val="28"/>
        </w:rPr>
        <w:t>Сбор информации, изучение методик.</w:t>
      </w:r>
    </w:p>
    <w:p w:rsidR="001C6122" w:rsidRPr="00DA6C6D" w:rsidRDefault="001C6122" w:rsidP="001C6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6D">
        <w:rPr>
          <w:rFonts w:ascii="Times New Roman" w:hAnsi="Times New Roman" w:cs="Times New Roman"/>
          <w:sz w:val="28"/>
          <w:szCs w:val="28"/>
        </w:rPr>
        <w:t>Знакомство с правилами отбора яиц.</w:t>
      </w:r>
    </w:p>
    <w:p w:rsidR="001C6122" w:rsidRPr="00DA6C6D" w:rsidRDefault="001C6122" w:rsidP="001C6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6D">
        <w:rPr>
          <w:rFonts w:ascii="Times New Roman" w:hAnsi="Times New Roman" w:cs="Times New Roman"/>
          <w:sz w:val="28"/>
          <w:szCs w:val="28"/>
        </w:rPr>
        <w:t>Изучение температурного режима вывода.</w:t>
      </w:r>
    </w:p>
    <w:p w:rsidR="001C6122" w:rsidRPr="00DA6C6D" w:rsidRDefault="001C6122" w:rsidP="001C6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6D">
        <w:rPr>
          <w:rFonts w:ascii="Times New Roman" w:hAnsi="Times New Roman" w:cs="Times New Roman"/>
          <w:sz w:val="28"/>
          <w:szCs w:val="28"/>
        </w:rPr>
        <w:t>Изучение режима влажности при выводе птенцов.</w:t>
      </w:r>
    </w:p>
    <w:p w:rsidR="001C6122" w:rsidRPr="00DA6C6D" w:rsidRDefault="001C6122" w:rsidP="001C6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6D">
        <w:rPr>
          <w:rFonts w:ascii="Times New Roman" w:hAnsi="Times New Roman" w:cs="Times New Roman"/>
          <w:sz w:val="28"/>
          <w:szCs w:val="28"/>
        </w:rPr>
        <w:t>Знакомство с правилами выведения птенцов.</w:t>
      </w:r>
    </w:p>
    <w:p w:rsidR="001C6122" w:rsidRPr="00DA6C6D" w:rsidRDefault="001C6122" w:rsidP="001C6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6D">
        <w:rPr>
          <w:rFonts w:ascii="Times New Roman" w:hAnsi="Times New Roman" w:cs="Times New Roman"/>
          <w:sz w:val="28"/>
          <w:szCs w:val="28"/>
        </w:rPr>
        <w:t>Получение результатов и анализ, выводы и предположения.</w:t>
      </w:r>
    </w:p>
    <w:p w:rsidR="001C6122" w:rsidRPr="00DA6C6D" w:rsidRDefault="001C6122" w:rsidP="001C6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6D">
        <w:rPr>
          <w:rFonts w:ascii="Times New Roman" w:hAnsi="Times New Roman" w:cs="Times New Roman"/>
          <w:sz w:val="28"/>
          <w:szCs w:val="28"/>
        </w:rPr>
        <w:t>Подготовка презентации и демонстрационного материала.</w:t>
      </w:r>
    </w:p>
    <w:p w:rsidR="00977C5B" w:rsidRPr="006624E0" w:rsidRDefault="001C6122" w:rsidP="00977C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4E0">
        <w:rPr>
          <w:rFonts w:ascii="Times New Roman" w:hAnsi="Times New Roman" w:cs="Times New Roman"/>
          <w:sz w:val="28"/>
          <w:szCs w:val="28"/>
        </w:rPr>
        <w:t>Дизайн, компьютерное оформление.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97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3B" w:rsidRDefault="00A6343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C5B">
        <w:rPr>
          <w:rFonts w:ascii="Times New Roman" w:hAnsi="Times New Roman" w:cs="Times New Roman"/>
          <w:sz w:val="28"/>
          <w:szCs w:val="28"/>
        </w:rPr>
        <w:t xml:space="preserve"> </w:t>
      </w:r>
      <w:r w:rsidRPr="00977C5B">
        <w:rPr>
          <w:rFonts w:ascii="Times New Roman" w:hAnsi="Times New Roman" w:cs="Times New Roman"/>
          <w:b/>
          <w:sz w:val="28"/>
          <w:szCs w:val="28"/>
        </w:rPr>
        <w:t>Моя гипотеза подтвердилась, и цели были достигнуты</w:t>
      </w:r>
      <w:r w:rsidRPr="00977C5B">
        <w:rPr>
          <w:rFonts w:ascii="Times New Roman" w:hAnsi="Times New Roman" w:cs="Times New Roman"/>
          <w:sz w:val="28"/>
          <w:szCs w:val="28"/>
        </w:rPr>
        <w:t>. В одном инкубаторе можно вывести одновременно птенцов индейки и кур, таким образом обеспечить себя мясом птицы.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t xml:space="preserve"> </w:t>
      </w:r>
      <w:r w:rsidRPr="00977C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C5B">
        <w:rPr>
          <w:rFonts w:ascii="Times New Roman" w:hAnsi="Times New Roman" w:cs="Times New Roman"/>
          <w:sz w:val="28"/>
          <w:szCs w:val="28"/>
        </w:rPr>
        <w:t xml:space="preserve"> Я приобщился не только к художественной литературе, но изучил еще и научную литературу по инкубации. Научная литература отличается по своему содержанию от художественной литературы.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t xml:space="preserve"> </w:t>
      </w:r>
      <w:r w:rsidRPr="00977C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C5B">
        <w:rPr>
          <w:rFonts w:ascii="Times New Roman" w:hAnsi="Times New Roman" w:cs="Times New Roman"/>
          <w:sz w:val="28"/>
          <w:szCs w:val="28"/>
        </w:rPr>
        <w:t xml:space="preserve"> Чтение книг тоже, оказывается, может натолкнуть на различные эксперименты и опыты. В течение лета 2014 г. мной и моей семьей было заложено в инкубатор: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sym w:font="Symbol" w:char="F0A7"/>
      </w:r>
      <w:r w:rsidRPr="00977C5B">
        <w:rPr>
          <w:rFonts w:ascii="Times New Roman" w:hAnsi="Times New Roman" w:cs="Times New Roman"/>
          <w:sz w:val="28"/>
          <w:szCs w:val="28"/>
        </w:rPr>
        <w:t xml:space="preserve"> 7 яиц индейки, 20 яиц куриных породы Брама, 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sym w:font="Symbol" w:char="F0A7"/>
      </w:r>
      <w:r w:rsidRPr="00977C5B">
        <w:rPr>
          <w:rFonts w:ascii="Times New Roman" w:hAnsi="Times New Roman" w:cs="Times New Roman"/>
          <w:sz w:val="28"/>
          <w:szCs w:val="28"/>
        </w:rPr>
        <w:t xml:space="preserve"> 6 яиц под наседку.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t xml:space="preserve"> </w:t>
      </w:r>
      <w:r w:rsidRPr="00977C5B">
        <w:rPr>
          <w:rFonts w:ascii="Times New Roman" w:hAnsi="Times New Roman" w:cs="Times New Roman"/>
          <w:b/>
          <w:color w:val="00B050"/>
          <w:sz w:val="28"/>
          <w:szCs w:val="28"/>
        </w:rPr>
        <w:t>Вывелось:</w:t>
      </w:r>
      <w:r w:rsidRPr="00977C5B">
        <w:rPr>
          <w:rFonts w:ascii="Times New Roman" w:hAnsi="Times New Roman" w:cs="Times New Roman"/>
          <w:sz w:val="28"/>
          <w:szCs w:val="28"/>
        </w:rPr>
        <w:t xml:space="preserve"> 4 птенца индейки, 9 птенцов Брама. 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sym w:font="Symbol" w:char="F0A7"/>
      </w:r>
      <w:r w:rsidRPr="00977C5B">
        <w:rPr>
          <w:rFonts w:ascii="Times New Roman" w:hAnsi="Times New Roman" w:cs="Times New Roman"/>
          <w:sz w:val="28"/>
          <w:szCs w:val="28"/>
        </w:rPr>
        <w:t xml:space="preserve"> Под наседкой – 0.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t xml:space="preserve"> </w:t>
      </w:r>
      <w:r w:rsidRPr="00977C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7C5B">
        <w:rPr>
          <w:rFonts w:ascii="Times New Roman" w:hAnsi="Times New Roman" w:cs="Times New Roman"/>
          <w:sz w:val="28"/>
          <w:szCs w:val="28"/>
        </w:rPr>
        <w:t xml:space="preserve"> Не на все вопросы я получил ответы. Пришлось даже обращаться на кафедру Российского Государственного Аграрного Университета - МСХА им. К.А.ТИМИРЯЗЕВА за разъяснениями.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t xml:space="preserve"> Купить сегодня в супермаркете натуральные продукты (овощи, фрукты, мясные изделия, рыбу, полуфабрикаты и т.д.), экологически чистые продукты, не имеющие в своем составе химической составляющей, уже практически не возможно. И это огромная проблема для жителей больших городов. 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sym w:font="Symbol" w:char="F0A8"/>
      </w:r>
      <w:r w:rsidRPr="00977C5B">
        <w:rPr>
          <w:rFonts w:ascii="Times New Roman" w:hAnsi="Times New Roman" w:cs="Times New Roman"/>
          <w:sz w:val="28"/>
          <w:szCs w:val="28"/>
        </w:rPr>
        <w:t>Мои цыплята – именно такие! С рождения они ели творог, смешанный с листьями чеснока. Гуляли и щипали травку, раскапывали из земли червяков. И даже питались клубникой с грядки!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sym w:font="Symbol" w:char="F0A8"/>
      </w:r>
      <w:r w:rsidRPr="00977C5B">
        <w:rPr>
          <w:rFonts w:ascii="Times New Roman" w:hAnsi="Times New Roman" w:cs="Times New Roman"/>
          <w:sz w:val="28"/>
          <w:szCs w:val="28"/>
        </w:rPr>
        <w:t xml:space="preserve"> Может мой опыт кому-то пригодится в свете санкций ЕС.</w:t>
      </w:r>
    </w:p>
    <w:p w:rsid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t xml:space="preserve"> </w:t>
      </w:r>
      <w:r w:rsidRPr="00977C5B">
        <w:rPr>
          <w:rFonts w:ascii="Times New Roman" w:hAnsi="Times New Roman" w:cs="Times New Roman"/>
          <w:sz w:val="28"/>
          <w:szCs w:val="28"/>
        </w:rPr>
        <w:sym w:font="Symbol" w:char="F0A8"/>
      </w:r>
      <w:r w:rsidRPr="00977C5B">
        <w:rPr>
          <w:rFonts w:ascii="Times New Roman" w:hAnsi="Times New Roman" w:cs="Times New Roman"/>
          <w:sz w:val="28"/>
          <w:szCs w:val="28"/>
        </w:rPr>
        <w:t xml:space="preserve"> Моя семья точно голодной не останется!… </w:t>
      </w:r>
    </w:p>
    <w:p w:rsidR="006624E0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sym w:font="Symbol" w:char="F0A8"/>
      </w:r>
      <w:r w:rsidRPr="00977C5B">
        <w:rPr>
          <w:rFonts w:ascii="Times New Roman" w:hAnsi="Times New Roman" w:cs="Times New Roman"/>
          <w:sz w:val="28"/>
          <w:szCs w:val="28"/>
        </w:rPr>
        <w:t xml:space="preserve"> У нас есть для экспериментов еще другие редкие породы кур…</w:t>
      </w:r>
    </w:p>
    <w:p w:rsidR="00977C5B" w:rsidRPr="00977C5B" w:rsidRDefault="00977C5B" w:rsidP="009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C5B">
        <w:rPr>
          <w:rFonts w:ascii="Times New Roman" w:hAnsi="Times New Roman" w:cs="Times New Roman"/>
          <w:sz w:val="28"/>
          <w:szCs w:val="28"/>
        </w:rPr>
        <w:lastRenderedPageBreak/>
        <w:t xml:space="preserve"> Мне только 10 лет и у меня все впереди! Осталось еще много вопросов и неиспользованного материала. Будем исследовать и дальше…. У породы кур – китайской шелковой – вместо перьев – пух. Будем думать над производством экологических подушек,</w:t>
      </w:r>
      <w:r w:rsidR="006624E0">
        <w:rPr>
          <w:rFonts w:ascii="Times New Roman" w:hAnsi="Times New Roman" w:cs="Times New Roman"/>
          <w:sz w:val="28"/>
          <w:szCs w:val="28"/>
        </w:rPr>
        <w:t xml:space="preserve"> чтобы производство было безотходным.</w:t>
      </w:r>
    </w:p>
    <w:p w:rsidR="001C6122" w:rsidRPr="00977C5B" w:rsidRDefault="001C6122" w:rsidP="001C6122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A5E01" w:rsidRDefault="00FA5E01" w:rsidP="00FA5E01">
      <w:pPr>
        <w:pStyle w:val="a3"/>
        <w:ind w:left="720" w:firstLine="696"/>
        <w:jc w:val="both"/>
        <w:rPr>
          <w:bCs/>
          <w:color w:val="1D1B11" w:themeColor="background2" w:themeShade="1A"/>
          <w:sz w:val="36"/>
          <w:szCs w:val="36"/>
        </w:rPr>
      </w:pPr>
    </w:p>
    <w:p w:rsidR="00093340" w:rsidRDefault="00093340" w:rsidP="00927B7D">
      <w:pPr>
        <w:pStyle w:val="a3"/>
        <w:ind w:left="720" w:firstLine="207"/>
        <w:jc w:val="both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</w:p>
    <w:p w:rsidR="0066548D" w:rsidRPr="00CB32A0" w:rsidRDefault="0066548D" w:rsidP="0066548D">
      <w:pPr>
        <w:pStyle w:val="a3"/>
        <w:ind w:left="720"/>
        <w:jc w:val="both"/>
        <w:rPr>
          <w:rFonts w:ascii="Times New Roman" w:eastAsia="+mj-ea" w:hAnsi="Times New Roman" w:cs="Times New Roman"/>
          <w:bCs/>
          <w:color w:val="0D0D0D" w:themeColor="text1" w:themeTint="F2"/>
          <w:kern w:val="24"/>
          <w:position w:val="1"/>
          <w:sz w:val="28"/>
          <w:szCs w:val="28"/>
        </w:rPr>
      </w:pPr>
      <w:r w:rsidRPr="0066548D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442948" cy="2451100"/>
            <wp:effectExtent l="19050" t="0" r="5102" b="0"/>
            <wp:docPr id="1" name="Рисунок 13" descr="IMG_20150111_205403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111_205403_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178" cy="245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C7" w:rsidRPr="00E33EC7" w:rsidRDefault="00E33EC7" w:rsidP="00E33EC7">
      <w:pPr>
        <w:pStyle w:val="a3"/>
        <w:ind w:left="927" w:firstLine="486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F4BE3" w:rsidRPr="00E33EC7" w:rsidRDefault="00BF4BE3">
      <w:pPr>
        <w:rPr>
          <w:rFonts w:ascii="Times New Roman" w:hAnsi="Times New Roman" w:cs="Times New Roman"/>
          <w:sz w:val="28"/>
          <w:szCs w:val="28"/>
        </w:rPr>
      </w:pPr>
    </w:p>
    <w:sectPr w:rsidR="00BF4BE3" w:rsidRPr="00E33EC7" w:rsidSect="00BF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A57"/>
    <w:multiLevelType w:val="hybridMultilevel"/>
    <w:tmpl w:val="80A6F9F0"/>
    <w:lvl w:ilvl="0" w:tplc="D9C04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C90"/>
    <w:multiLevelType w:val="hybridMultilevel"/>
    <w:tmpl w:val="5CCC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EAE"/>
    <w:multiLevelType w:val="hybridMultilevel"/>
    <w:tmpl w:val="ADC6338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BCF7886"/>
    <w:multiLevelType w:val="hybridMultilevel"/>
    <w:tmpl w:val="50AC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63E1A"/>
    <w:multiLevelType w:val="hybridMultilevel"/>
    <w:tmpl w:val="6C6605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C9A"/>
    <w:multiLevelType w:val="hybridMultilevel"/>
    <w:tmpl w:val="4C00FF9A"/>
    <w:lvl w:ilvl="0" w:tplc="A9664F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9B6D2FA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83ECF80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72C5D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85636EC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B340E9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99CEA0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3D4109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67A7AD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5F114C62"/>
    <w:multiLevelType w:val="hybridMultilevel"/>
    <w:tmpl w:val="1D9C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642EC"/>
    <w:multiLevelType w:val="hybridMultilevel"/>
    <w:tmpl w:val="22E8A56C"/>
    <w:lvl w:ilvl="0" w:tplc="384AEB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B05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A3BF4"/>
    <w:multiLevelType w:val="hybridMultilevel"/>
    <w:tmpl w:val="9FEC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235C4"/>
    <w:multiLevelType w:val="hybridMultilevel"/>
    <w:tmpl w:val="06F40BCE"/>
    <w:lvl w:ilvl="0" w:tplc="1C24E704">
      <w:start w:val="1"/>
      <w:numFmt w:val="decimal"/>
      <w:lvlText w:val="%1."/>
      <w:lvlJc w:val="left"/>
      <w:pPr>
        <w:ind w:left="360" w:hanging="360"/>
      </w:pPr>
      <w:rPr>
        <w:b w:val="0"/>
        <w:color w:val="0D0D0D" w:themeColor="text1" w:themeTint="F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E70"/>
    <w:rsid w:val="00036091"/>
    <w:rsid w:val="00093340"/>
    <w:rsid w:val="00093E70"/>
    <w:rsid w:val="000E2438"/>
    <w:rsid w:val="00140DC6"/>
    <w:rsid w:val="001C6122"/>
    <w:rsid w:val="00297D0F"/>
    <w:rsid w:val="002D6872"/>
    <w:rsid w:val="00323133"/>
    <w:rsid w:val="003D2CB0"/>
    <w:rsid w:val="00464450"/>
    <w:rsid w:val="005B0B88"/>
    <w:rsid w:val="006624E0"/>
    <w:rsid w:val="0066548D"/>
    <w:rsid w:val="00732211"/>
    <w:rsid w:val="00752F6A"/>
    <w:rsid w:val="00927B7D"/>
    <w:rsid w:val="00977C5B"/>
    <w:rsid w:val="0098113A"/>
    <w:rsid w:val="009A4009"/>
    <w:rsid w:val="00A6343B"/>
    <w:rsid w:val="00A90B8A"/>
    <w:rsid w:val="00A968E3"/>
    <w:rsid w:val="00AA58BA"/>
    <w:rsid w:val="00AB3859"/>
    <w:rsid w:val="00AF0012"/>
    <w:rsid w:val="00B9095A"/>
    <w:rsid w:val="00BF4BE3"/>
    <w:rsid w:val="00C57484"/>
    <w:rsid w:val="00CB32A0"/>
    <w:rsid w:val="00D31A22"/>
    <w:rsid w:val="00DA6C6D"/>
    <w:rsid w:val="00E33EC7"/>
    <w:rsid w:val="00E52FDE"/>
    <w:rsid w:val="00E57421"/>
    <w:rsid w:val="00FA5E01"/>
    <w:rsid w:val="00FB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6122"/>
    <w:pPr>
      <w:ind w:left="720"/>
      <w:contextualSpacing/>
    </w:pPr>
  </w:style>
  <w:style w:type="paragraph" w:customStyle="1" w:styleId="LTTitel">
    <w:name w:val="???????~LT~Titel"/>
    <w:rsid w:val="00E33EC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82"/>
      <w:szCs w:val="82"/>
      <w:lang w:eastAsia="zh-CN" w:bidi="hi-IN"/>
    </w:rPr>
  </w:style>
  <w:style w:type="character" w:customStyle="1" w:styleId="apple-converted-space">
    <w:name w:val="apple-converted-space"/>
    <w:basedOn w:val="a0"/>
    <w:rsid w:val="0066548D"/>
  </w:style>
  <w:style w:type="character" w:styleId="a7">
    <w:name w:val="Hyperlink"/>
    <w:basedOn w:val="a0"/>
    <w:uiPriority w:val="99"/>
    <w:unhideWhenUsed/>
    <w:rsid w:val="00665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5B9C-F3AF-4487-A3B1-3570E58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6</cp:revision>
  <dcterms:created xsi:type="dcterms:W3CDTF">2015-02-28T08:30:00Z</dcterms:created>
  <dcterms:modified xsi:type="dcterms:W3CDTF">2015-02-28T08:40:00Z</dcterms:modified>
</cp:coreProperties>
</file>